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2FC" w:rsidRDefault="00C162FC" w:rsidP="00C162FC">
      <w:pPr>
        <w:jc w:val="center"/>
        <w:rPr>
          <w:b/>
          <w:sz w:val="36"/>
          <w:szCs w:val="36"/>
        </w:rPr>
      </w:pPr>
      <w:r>
        <w:rPr>
          <w:rFonts w:hint="eastAsia"/>
          <w:b/>
          <w:sz w:val="36"/>
          <w:szCs w:val="36"/>
        </w:rPr>
        <w:t>陕西省房屋建筑和市政基础设施工程</w:t>
      </w:r>
    </w:p>
    <w:p w:rsidR="00C162FC" w:rsidRDefault="00C162FC" w:rsidP="00C162FC">
      <w:pPr>
        <w:jc w:val="center"/>
        <w:rPr>
          <w:b/>
          <w:sz w:val="36"/>
          <w:szCs w:val="36"/>
        </w:rPr>
      </w:pPr>
      <w:r>
        <w:rPr>
          <w:rFonts w:hint="eastAsia"/>
          <w:b/>
          <w:sz w:val="36"/>
          <w:szCs w:val="36"/>
        </w:rPr>
        <w:t>监理招标评标结果公示</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102"/>
        <w:gridCol w:w="2283"/>
        <w:gridCol w:w="417"/>
        <w:gridCol w:w="1561"/>
        <w:gridCol w:w="2575"/>
      </w:tblGrid>
      <w:tr w:rsidR="00C162FC" w:rsidTr="00C162FC">
        <w:trPr>
          <w:trHeight w:val="668"/>
        </w:trPr>
        <w:tc>
          <w:tcPr>
            <w:tcW w:w="3087"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项目名称</w:t>
            </w:r>
          </w:p>
        </w:tc>
        <w:tc>
          <w:tcPr>
            <w:tcW w:w="6836" w:type="dxa"/>
            <w:gridSpan w:val="4"/>
            <w:tcBorders>
              <w:top w:val="single" w:sz="4" w:space="0" w:color="auto"/>
              <w:left w:val="single" w:sz="4" w:space="0" w:color="auto"/>
              <w:bottom w:val="single" w:sz="4" w:space="0" w:color="auto"/>
              <w:right w:val="single" w:sz="4" w:space="0" w:color="auto"/>
            </w:tcBorders>
            <w:hideMark/>
          </w:tcPr>
          <w:p w:rsidR="00C162FC" w:rsidRDefault="00C162FC">
            <w:pPr>
              <w:rPr>
                <w:b/>
                <w:sz w:val="28"/>
                <w:szCs w:val="28"/>
              </w:rPr>
            </w:pPr>
            <w:r>
              <w:rPr>
                <w:rFonts w:hint="eastAsia"/>
                <w:b/>
                <w:sz w:val="28"/>
                <w:szCs w:val="28"/>
              </w:rPr>
              <w:t>吴起县杨青川移民搬迁工程项目</w:t>
            </w:r>
          </w:p>
        </w:tc>
      </w:tr>
      <w:tr w:rsidR="00C162FC" w:rsidTr="00C162FC">
        <w:trPr>
          <w:trHeight w:val="593"/>
        </w:trPr>
        <w:tc>
          <w:tcPr>
            <w:tcW w:w="3087"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标段编号</w:t>
            </w:r>
          </w:p>
        </w:tc>
        <w:tc>
          <w:tcPr>
            <w:tcW w:w="6836" w:type="dxa"/>
            <w:gridSpan w:val="4"/>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wordWrap w:val="0"/>
              <w:rPr>
                <w:rFonts w:ascii="宋体" w:hAnsi="宋体" w:cs="宋体"/>
                <w:b/>
                <w:bCs/>
                <w:sz w:val="24"/>
                <w:szCs w:val="24"/>
              </w:rPr>
            </w:pPr>
            <w:r>
              <w:rPr>
                <w:b/>
                <w:sz w:val="28"/>
                <w:szCs w:val="28"/>
              </w:rPr>
              <w:t>A01-916106007100906964-20170228-006001-6</w:t>
            </w:r>
          </w:p>
        </w:tc>
      </w:tr>
      <w:tr w:rsidR="00C162FC" w:rsidTr="00C162FC">
        <w:trPr>
          <w:trHeight w:val="686"/>
        </w:trPr>
        <w:tc>
          <w:tcPr>
            <w:tcW w:w="3087"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招标人名称</w:t>
            </w:r>
          </w:p>
        </w:tc>
        <w:tc>
          <w:tcPr>
            <w:tcW w:w="6836" w:type="dxa"/>
            <w:gridSpan w:val="4"/>
            <w:tcBorders>
              <w:top w:val="single" w:sz="4" w:space="0" w:color="auto"/>
              <w:left w:val="single" w:sz="4" w:space="0" w:color="auto"/>
              <w:bottom w:val="single" w:sz="4" w:space="0" w:color="auto"/>
              <w:right w:val="single" w:sz="4" w:space="0" w:color="auto"/>
            </w:tcBorders>
            <w:vAlign w:val="center"/>
            <w:hideMark/>
          </w:tcPr>
          <w:p w:rsidR="00C162FC" w:rsidRDefault="00C162FC">
            <w:pPr>
              <w:pStyle w:val="Style2"/>
              <w:rPr>
                <w:rFonts w:ascii="宋体" w:hAnsi="宋体" w:cs="宋体"/>
                <w:b/>
                <w:bCs/>
                <w:sz w:val="24"/>
                <w:szCs w:val="24"/>
              </w:rPr>
            </w:pPr>
            <w:r>
              <w:rPr>
                <w:rFonts w:ascii="宋体" w:hAnsi="宋体" w:cs="宋体" w:hint="eastAsia"/>
                <w:b/>
                <w:bCs/>
                <w:sz w:val="24"/>
                <w:szCs w:val="24"/>
              </w:rPr>
              <w:t>窗体顶端</w:t>
            </w:r>
          </w:p>
          <w:p w:rsidR="00C162FC" w:rsidRDefault="00C162FC">
            <w:pPr>
              <w:pStyle w:val="a3"/>
              <w:widowControl/>
              <w:spacing w:before="0" w:beforeAutospacing="0" w:after="0" w:afterAutospacing="0"/>
              <w:jc w:val="both"/>
              <w:rPr>
                <w:rFonts w:ascii="宋体" w:hAnsi="宋体" w:cs="宋体"/>
                <w:b/>
                <w:bCs/>
                <w:kern w:val="2"/>
                <w:szCs w:val="24"/>
              </w:rPr>
            </w:pPr>
            <w:r>
              <w:rPr>
                <w:rFonts w:hint="eastAsia"/>
                <w:b/>
                <w:kern w:val="2"/>
                <w:sz w:val="28"/>
                <w:szCs w:val="28"/>
              </w:rPr>
              <w:t>延安煜城房地产开发有限公司</w:t>
            </w:r>
          </w:p>
        </w:tc>
      </w:tr>
      <w:tr w:rsidR="00C162FC" w:rsidTr="00C162FC">
        <w:trPr>
          <w:trHeight w:val="682"/>
        </w:trPr>
        <w:tc>
          <w:tcPr>
            <w:tcW w:w="3087"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招标代理机构名称</w:t>
            </w:r>
          </w:p>
        </w:tc>
        <w:tc>
          <w:tcPr>
            <w:tcW w:w="6836" w:type="dxa"/>
            <w:gridSpan w:val="4"/>
            <w:tcBorders>
              <w:top w:val="single" w:sz="4" w:space="0" w:color="auto"/>
              <w:left w:val="single" w:sz="4" w:space="0" w:color="auto"/>
              <w:bottom w:val="single" w:sz="4" w:space="0" w:color="auto"/>
              <w:right w:val="single" w:sz="4" w:space="0" w:color="auto"/>
            </w:tcBorders>
            <w:vAlign w:val="center"/>
            <w:hideMark/>
          </w:tcPr>
          <w:p w:rsidR="00C162FC" w:rsidRDefault="00C162FC">
            <w:pPr>
              <w:pStyle w:val="Style2"/>
              <w:rPr>
                <w:rFonts w:ascii="宋体" w:hAnsi="宋体" w:cs="宋体"/>
                <w:b/>
                <w:bCs/>
                <w:sz w:val="24"/>
                <w:szCs w:val="24"/>
              </w:rPr>
            </w:pPr>
            <w:r>
              <w:rPr>
                <w:rFonts w:ascii="宋体" w:hAnsi="宋体" w:cs="宋体" w:hint="eastAsia"/>
                <w:b/>
                <w:bCs/>
                <w:sz w:val="24"/>
                <w:szCs w:val="24"/>
              </w:rPr>
              <w:t>窗体顶端</w:t>
            </w:r>
          </w:p>
          <w:p w:rsidR="00C162FC" w:rsidRDefault="00C162FC">
            <w:pPr>
              <w:pStyle w:val="a3"/>
              <w:widowControl/>
              <w:spacing w:before="0" w:beforeAutospacing="0" w:after="0" w:afterAutospacing="0"/>
              <w:jc w:val="both"/>
              <w:rPr>
                <w:rFonts w:ascii="宋体" w:hAnsi="宋体" w:cs="宋体"/>
                <w:b/>
                <w:bCs/>
                <w:kern w:val="2"/>
                <w:szCs w:val="24"/>
              </w:rPr>
            </w:pPr>
            <w:r>
              <w:rPr>
                <w:rFonts w:hint="eastAsia"/>
                <w:b/>
                <w:kern w:val="2"/>
                <w:sz w:val="28"/>
                <w:szCs w:val="28"/>
              </w:rPr>
              <w:t>正大鹏安建设项目管理有限公司</w:t>
            </w:r>
          </w:p>
        </w:tc>
      </w:tr>
      <w:tr w:rsidR="00C162FC" w:rsidTr="00C162FC">
        <w:trPr>
          <w:trHeight w:val="706"/>
        </w:trPr>
        <w:tc>
          <w:tcPr>
            <w:tcW w:w="3087"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pStyle w:val="Style2"/>
              <w:rPr>
                <w:rFonts w:ascii="宋体" w:hAnsi="宋体" w:cs="宋体"/>
                <w:b/>
                <w:bCs/>
                <w:sz w:val="24"/>
                <w:szCs w:val="24"/>
              </w:rPr>
            </w:pPr>
            <w:r>
              <w:rPr>
                <w:rFonts w:ascii="宋体" w:hAnsi="宋体" w:cs="宋体" w:hint="eastAsia"/>
                <w:b/>
                <w:bCs/>
                <w:sz w:val="24"/>
                <w:szCs w:val="24"/>
              </w:rPr>
              <w:t>窗体顶端</w:t>
            </w:r>
          </w:p>
          <w:p w:rsidR="00C162FC" w:rsidRDefault="00C162FC">
            <w:pPr>
              <w:pStyle w:val="a3"/>
              <w:widowControl/>
              <w:spacing w:before="0" w:beforeAutospacing="0" w:after="0" w:afterAutospacing="0"/>
              <w:ind w:left="900"/>
              <w:jc w:val="both"/>
              <w:rPr>
                <w:rFonts w:ascii="宋体" w:hAnsi="宋体" w:cs="宋体"/>
                <w:b/>
                <w:bCs/>
                <w:kern w:val="2"/>
                <w:szCs w:val="24"/>
              </w:rPr>
            </w:pPr>
            <w:r>
              <w:rPr>
                <w:rFonts w:ascii="宋体" w:hAnsi="宋体" w:cs="宋体" w:hint="eastAsia"/>
                <w:b/>
                <w:bCs/>
                <w:kern w:val="2"/>
                <w:szCs w:val="24"/>
              </w:rPr>
              <w:t>宋小钰</w:t>
            </w:r>
          </w:p>
        </w:tc>
        <w:tc>
          <w:tcPr>
            <w:tcW w:w="1561" w:type="dxa"/>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rFonts w:ascii="宋体" w:hAnsi="宋体" w:cs="宋体"/>
                <w:b/>
                <w:bCs/>
                <w:sz w:val="24"/>
                <w:szCs w:val="24"/>
              </w:rPr>
            </w:pPr>
            <w:r>
              <w:rPr>
                <w:rFonts w:ascii="宋体" w:hAnsi="宋体" w:cs="宋体" w:hint="eastAsia"/>
                <w:b/>
                <w:bCs/>
                <w:sz w:val="24"/>
                <w:szCs w:val="24"/>
              </w:rPr>
              <w:t>联系电话</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pStyle w:val="Style2"/>
              <w:rPr>
                <w:rFonts w:ascii="宋体" w:hAnsi="宋体" w:cs="宋体"/>
                <w:b/>
                <w:bCs/>
                <w:sz w:val="24"/>
                <w:szCs w:val="24"/>
              </w:rPr>
            </w:pPr>
            <w:r>
              <w:rPr>
                <w:rFonts w:ascii="宋体" w:hAnsi="宋体" w:cs="宋体" w:hint="eastAsia"/>
                <w:b/>
                <w:bCs/>
                <w:sz w:val="24"/>
                <w:szCs w:val="24"/>
              </w:rPr>
              <w:t>窗体顶端</w:t>
            </w:r>
          </w:p>
          <w:p w:rsidR="00C162FC" w:rsidRDefault="00C162FC">
            <w:pPr>
              <w:pStyle w:val="a3"/>
              <w:widowControl/>
              <w:spacing w:before="0" w:beforeAutospacing="0" w:after="0" w:afterAutospacing="0"/>
              <w:jc w:val="center"/>
              <w:rPr>
                <w:rFonts w:ascii="宋体" w:hAnsi="宋体" w:cs="宋体"/>
                <w:b/>
                <w:bCs/>
                <w:kern w:val="2"/>
                <w:szCs w:val="24"/>
              </w:rPr>
            </w:pPr>
            <w:r>
              <w:rPr>
                <w:rFonts w:ascii="宋体" w:hAnsi="宋体" w:cs="宋体" w:hint="eastAsia"/>
                <w:b/>
                <w:bCs/>
                <w:kern w:val="2"/>
                <w:szCs w:val="24"/>
              </w:rPr>
              <w:t>15877665686</w:t>
            </w:r>
          </w:p>
        </w:tc>
      </w:tr>
      <w:tr w:rsidR="00C162FC" w:rsidTr="00C162FC">
        <w:trPr>
          <w:trHeight w:val="1018"/>
        </w:trPr>
        <w:tc>
          <w:tcPr>
            <w:tcW w:w="3087"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rPr>
                <w:b/>
                <w:sz w:val="28"/>
                <w:szCs w:val="28"/>
              </w:rPr>
            </w:pPr>
            <w:r>
              <w:rPr>
                <w:b/>
                <w:sz w:val="28"/>
                <w:szCs w:val="28"/>
                <w:u w:val="single"/>
              </w:rPr>
              <w:t>2017</w:t>
            </w:r>
            <w:r>
              <w:rPr>
                <w:rFonts w:hint="eastAsia"/>
                <w:b/>
                <w:sz w:val="28"/>
                <w:szCs w:val="28"/>
              </w:rPr>
              <w:t>年</w:t>
            </w:r>
            <w:r>
              <w:rPr>
                <w:b/>
                <w:sz w:val="28"/>
                <w:szCs w:val="28"/>
              </w:rPr>
              <w:t>5</w:t>
            </w:r>
            <w:r>
              <w:rPr>
                <w:rFonts w:hint="eastAsia"/>
                <w:b/>
                <w:sz w:val="28"/>
                <w:szCs w:val="28"/>
              </w:rPr>
              <w:t>月</w:t>
            </w:r>
            <w:r>
              <w:rPr>
                <w:b/>
                <w:sz w:val="28"/>
                <w:szCs w:val="28"/>
                <w:u w:val="single"/>
              </w:rPr>
              <w:t>4</w:t>
            </w:r>
            <w:r>
              <w:rPr>
                <w:rFonts w:hint="eastAsia"/>
                <w:b/>
                <w:sz w:val="28"/>
                <w:szCs w:val="28"/>
                <w:u w:val="single"/>
              </w:rPr>
              <w:t>日</w:t>
            </w:r>
            <w:r>
              <w:rPr>
                <w:b/>
                <w:sz w:val="28"/>
                <w:szCs w:val="28"/>
                <w:u w:val="single"/>
              </w:rPr>
              <w:t>14</w:t>
            </w:r>
            <w:r>
              <w:rPr>
                <w:rFonts w:hint="eastAsia"/>
                <w:b/>
                <w:sz w:val="28"/>
                <w:szCs w:val="28"/>
              </w:rPr>
              <w:t>时</w:t>
            </w:r>
            <w:r>
              <w:rPr>
                <w:b/>
                <w:sz w:val="28"/>
                <w:szCs w:val="28"/>
              </w:rPr>
              <w:t>30</w:t>
            </w:r>
            <w:r>
              <w:rPr>
                <w:rFonts w:hint="eastAsia"/>
                <w:b/>
                <w:sz w:val="28"/>
                <w:szCs w:val="28"/>
              </w:rPr>
              <w:t>分</w:t>
            </w:r>
          </w:p>
        </w:tc>
        <w:tc>
          <w:tcPr>
            <w:tcW w:w="1561" w:type="dxa"/>
            <w:tcBorders>
              <w:top w:val="single" w:sz="4" w:space="0" w:color="auto"/>
              <w:left w:val="single" w:sz="4" w:space="0" w:color="auto"/>
              <w:bottom w:val="single" w:sz="4" w:space="0" w:color="auto"/>
              <w:right w:val="single" w:sz="4" w:space="0" w:color="auto"/>
            </w:tcBorders>
            <w:vAlign w:val="center"/>
            <w:hideMark/>
          </w:tcPr>
          <w:p w:rsidR="00C162FC" w:rsidRDefault="00C162FC">
            <w:pPr>
              <w:rPr>
                <w:b/>
                <w:sz w:val="28"/>
                <w:szCs w:val="28"/>
              </w:rPr>
            </w:pPr>
            <w:r>
              <w:rPr>
                <w:rFonts w:hint="eastAsia"/>
                <w:b/>
                <w:sz w:val="28"/>
                <w:szCs w:val="28"/>
              </w:rPr>
              <w:t>开标地点</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rPr>
                <w:b/>
                <w:sz w:val="24"/>
                <w:szCs w:val="24"/>
              </w:rPr>
            </w:pPr>
            <w:r>
              <w:rPr>
                <w:rFonts w:hint="eastAsia"/>
                <w:b/>
                <w:sz w:val="24"/>
                <w:szCs w:val="24"/>
              </w:rPr>
              <w:t>延安市新区为民服务中心南区东楼二楼</w:t>
            </w:r>
            <w:r>
              <w:rPr>
                <w:b/>
                <w:sz w:val="24"/>
                <w:szCs w:val="24"/>
              </w:rPr>
              <w:t>A</w:t>
            </w:r>
            <w:proofErr w:type="gramStart"/>
            <w:r>
              <w:rPr>
                <w:rFonts w:hint="eastAsia"/>
                <w:b/>
                <w:sz w:val="24"/>
                <w:szCs w:val="24"/>
              </w:rPr>
              <w:t>区交易五厅</w:t>
            </w:r>
            <w:proofErr w:type="gramEnd"/>
          </w:p>
        </w:tc>
      </w:tr>
      <w:tr w:rsidR="00C162FC" w:rsidTr="00C162FC">
        <w:tc>
          <w:tcPr>
            <w:tcW w:w="9923" w:type="dxa"/>
            <w:gridSpan w:val="6"/>
            <w:tcBorders>
              <w:top w:val="single" w:sz="4" w:space="0" w:color="auto"/>
              <w:left w:val="single" w:sz="4" w:space="0" w:color="auto"/>
              <w:bottom w:val="single" w:sz="4" w:space="0" w:color="auto"/>
              <w:right w:val="single" w:sz="4" w:space="0" w:color="auto"/>
            </w:tcBorders>
            <w:hideMark/>
          </w:tcPr>
          <w:p w:rsidR="00C162FC" w:rsidRDefault="00C162FC">
            <w:pPr>
              <w:jc w:val="center"/>
              <w:rPr>
                <w:b/>
                <w:sz w:val="28"/>
                <w:szCs w:val="28"/>
              </w:rPr>
            </w:pPr>
            <w:r>
              <w:rPr>
                <w:rFonts w:hint="eastAsia"/>
                <w:b/>
                <w:sz w:val="28"/>
                <w:szCs w:val="28"/>
              </w:rPr>
              <w:t>评标结果</w:t>
            </w:r>
          </w:p>
        </w:tc>
      </w:tr>
      <w:tr w:rsidR="00C162FC" w:rsidTr="00C162FC">
        <w:tc>
          <w:tcPr>
            <w:tcW w:w="198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b/>
                <w:sz w:val="28"/>
                <w:szCs w:val="28"/>
              </w:rPr>
            </w:pPr>
            <w:r>
              <w:rPr>
                <w:rFonts w:hint="eastAsia"/>
                <w:b/>
                <w:sz w:val="28"/>
                <w:szCs w:val="28"/>
              </w:rPr>
              <w:t>排序</w:t>
            </w:r>
          </w:p>
        </w:tc>
        <w:tc>
          <w:tcPr>
            <w:tcW w:w="3385"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b/>
                <w:sz w:val="28"/>
                <w:szCs w:val="28"/>
              </w:rPr>
            </w:pPr>
            <w:r>
              <w:rPr>
                <w:rFonts w:hint="eastAsia"/>
                <w:b/>
                <w:sz w:val="28"/>
                <w:szCs w:val="28"/>
              </w:rPr>
              <w:t>中标候选人</w:t>
            </w:r>
          </w:p>
        </w:tc>
        <w:tc>
          <w:tcPr>
            <w:tcW w:w="1978"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b/>
                <w:sz w:val="28"/>
                <w:szCs w:val="28"/>
              </w:rPr>
            </w:pPr>
            <w:r>
              <w:rPr>
                <w:rFonts w:hint="eastAsia"/>
                <w:b/>
                <w:sz w:val="28"/>
                <w:szCs w:val="28"/>
              </w:rPr>
              <w:t>拟定项目总监姓名和注册证书编号</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b/>
                <w:sz w:val="28"/>
                <w:szCs w:val="28"/>
              </w:rPr>
            </w:pPr>
            <w:r>
              <w:rPr>
                <w:rFonts w:hint="eastAsia"/>
                <w:b/>
                <w:sz w:val="28"/>
                <w:szCs w:val="28"/>
              </w:rPr>
              <w:t>中标价</w:t>
            </w:r>
          </w:p>
          <w:p w:rsidR="00C162FC" w:rsidRDefault="00C162FC">
            <w:pPr>
              <w:jc w:val="center"/>
              <w:rPr>
                <w:b/>
                <w:sz w:val="28"/>
                <w:szCs w:val="28"/>
              </w:rPr>
            </w:pPr>
            <w:r>
              <w:rPr>
                <w:rFonts w:hint="eastAsia"/>
                <w:b/>
                <w:sz w:val="28"/>
                <w:szCs w:val="28"/>
              </w:rPr>
              <w:t>（万元）</w:t>
            </w:r>
          </w:p>
        </w:tc>
      </w:tr>
      <w:tr w:rsidR="00C162FC" w:rsidTr="00C162FC">
        <w:trPr>
          <w:trHeight w:val="804"/>
        </w:trPr>
        <w:tc>
          <w:tcPr>
            <w:tcW w:w="1985" w:type="dxa"/>
            <w:tcBorders>
              <w:top w:val="single" w:sz="4" w:space="0" w:color="auto"/>
              <w:left w:val="single" w:sz="4" w:space="0" w:color="auto"/>
              <w:bottom w:val="single" w:sz="4" w:space="0" w:color="auto"/>
              <w:right w:val="single" w:sz="4" w:space="0" w:color="auto"/>
            </w:tcBorders>
            <w:hideMark/>
          </w:tcPr>
          <w:p w:rsidR="00C162FC" w:rsidRDefault="00C162FC">
            <w:pPr>
              <w:jc w:val="center"/>
              <w:rPr>
                <w:sz w:val="28"/>
                <w:szCs w:val="28"/>
              </w:rPr>
            </w:pPr>
            <w:r>
              <w:rPr>
                <w:sz w:val="28"/>
                <w:szCs w:val="28"/>
              </w:rPr>
              <w:t>1</w:t>
            </w:r>
          </w:p>
        </w:tc>
        <w:tc>
          <w:tcPr>
            <w:tcW w:w="3385"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Courier New" w:hAnsi="Courier New" w:cs="Courier New"/>
                <w:b/>
                <w:bCs/>
                <w:sz w:val="24"/>
                <w:szCs w:val="24"/>
              </w:rPr>
            </w:pPr>
            <w:r>
              <w:rPr>
                <w:rFonts w:ascii="Courier New" w:hAnsi="Courier New" w:cs="Courier New" w:hint="eastAsia"/>
                <w:b/>
                <w:bCs/>
                <w:sz w:val="24"/>
                <w:szCs w:val="24"/>
              </w:rPr>
              <w:t>陕西同兴建筑油气建设工程监理有限公司</w:t>
            </w:r>
          </w:p>
        </w:tc>
        <w:tc>
          <w:tcPr>
            <w:tcW w:w="1978"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袁蓉陕监工字第20113503号</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bCs/>
                <w:sz w:val="24"/>
                <w:szCs w:val="24"/>
              </w:rPr>
            </w:pPr>
            <w:r>
              <w:rPr>
                <w:rFonts w:ascii="宋体" w:hAnsi="宋体" w:cs="宋体" w:hint="eastAsia"/>
                <w:b/>
                <w:bCs/>
                <w:sz w:val="24"/>
                <w:szCs w:val="24"/>
              </w:rPr>
              <w:t>208.45</w:t>
            </w:r>
          </w:p>
        </w:tc>
      </w:tr>
      <w:tr w:rsidR="00C162FC" w:rsidTr="00C162FC">
        <w:trPr>
          <w:trHeight w:val="863"/>
        </w:trPr>
        <w:tc>
          <w:tcPr>
            <w:tcW w:w="1985" w:type="dxa"/>
            <w:tcBorders>
              <w:top w:val="single" w:sz="4" w:space="0" w:color="auto"/>
              <w:left w:val="single" w:sz="4" w:space="0" w:color="auto"/>
              <w:bottom w:val="single" w:sz="4" w:space="0" w:color="auto"/>
              <w:right w:val="single" w:sz="4" w:space="0" w:color="auto"/>
            </w:tcBorders>
            <w:hideMark/>
          </w:tcPr>
          <w:p w:rsidR="00C162FC" w:rsidRDefault="00C162FC">
            <w:pPr>
              <w:jc w:val="center"/>
              <w:rPr>
                <w:sz w:val="28"/>
                <w:szCs w:val="28"/>
              </w:rPr>
            </w:pPr>
            <w:r>
              <w:rPr>
                <w:sz w:val="28"/>
                <w:szCs w:val="28"/>
              </w:rPr>
              <w:t>2</w:t>
            </w:r>
          </w:p>
        </w:tc>
        <w:tc>
          <w:tcPr>
            <w:tcW w:w="3385"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西安天和建设监理有限公司</w:t>
            </w:r>
          </w:p>
        </w:tc>
        <w:tc>
          <w:tcPr>
            <w:tcW w:w="1978"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color w:val="000000"/>
                <w:kern w:val="0"/>
                <w:sz w:val="24"/>
                <w:szCs w:val="24"/>
                <w:lang/>
              </w:rPr>
            </w:pPr>
            <w:proofErr w:type="gramStart"/>
            <w:r>
              <w:rPr>
                <w:rFonts w:ascii="宋体" w:hAnsi="宋体" w:cs="宋体" w:hint="eastAsia"/>
                <w:b/>
                <w:color w:val="000000"/>
                <w:kern w:val="0"/>
                <w:sz w:val="24"/>
                <w:szCs w:val="24"/>
                <w:lang/>
              </w:rPr>
              <w:t>许飞陕监工</w:t>
            </w:r>
            <w:proofErr w:type="gramEnd"/>
            <w:r>
              <w:rPr>
                <w:rFonts w:ascii="宋体" w:hAnsi="宋体" w:cs="宋体" w:hint="eastAsia"/>
                <w:b/>
                <w:color w:val="000000"/>
                <w:kern w:val="0"/>
                <w:sz w:val="24"/>
                <w:szCs w:val="24"/>
                <w:lang/>
              </w:rPr>
              <w:t>字第20115229号</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jc w:val="center"/>
              <w:rPr>
                <w:rFonts w:ascii="宋体" w:hAnsi="宋体" w:cs="宋体"/>
                <w:b/>
                <w:bCs/>
                <w:sz w:val="24"/>
                <w:szCs w:val="24"/>
              </w:rPr>
            </w:pPr>
            <w:r>
              <w:rPr>
                <w:rFonts w:ascii="宋体" w:hAnsi="宋体" w:cs="宋体" w:hint="eastAsia"/>
                <w:b/>
                <w:bCs/>
                <w:sz w:val="24"/>
                <w:szCs w:val="24"/>
              </w:rPr>
              <w:t>208.7</w:t>
            </w:r>
          </w:p>
        </w:tc>
      </w:tr>
      <w:tr w:rsidR="00C162FC" w:rsidTr="00C162FC">
        <w:trPr>
          <w:trHeight w:val="712"/>
        </w:trPr>
        <w:tc>
          <w:tcPr>
            <w:tcW w:w="1985" w:type="dxa"/>
            <w:tcBorders>
              <w:top w:val="single" w:sz="4" w:space="0" w:color="auto"/>
              <w:left w:val="single" w:sz="4" w:space="0" w:color="auto"/>
              <w:bottom w:val="single" w:sz="4" w:space="0" w:color="auto"/>
              <w:right w:val="single" w:sz="4" w:space="0" w:color="auto"/>
            </w:tcBorders>
            <w:hideMark/>
          </w:tcPr>
          <w:p w:rsidR="00C162FC" w:rsidRDefault="00C162FC">
            <w:pPr>
              <w:jc w:val="center"/>
              <w:rPr>
                <w:sz w:val="28"/>
                <w:szCs w:val="28"/>
              </w:rPr>
            </w:pPr>
            <w:r>
              <w:rPr>
                <w:sz w:val="28"/>
                <w:szCs w:val="28"/>
              </w:rPr>
              <w:t>3</w:t>
            </w:r>
          </w:p>
        </w:tc>
        <w:tc>
          <w:tcPr>
            <w:tcW w:w="3385"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延安恒兴工程监理有限公司</w:t>
            </w:r>
          </w:p>
        </w:tc>
        <w:tc>
          <w:tcPr>
            <w:tcW w:w="1978" w:type="dxa"/>
            <w:gridSpan w:val="2"/>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代</w:t>
            </w:r>
            <w:proofErr w:type="gramStart"/>
            <w:r>
              <w:rPr>
                <w:rFonts w:ascii="宋体" w:hAnsi="宋体" w:cs="宋体" w:hint="eastAsia"/>
                <w:b/>
                <w:color w:val="000000"/>
                <w:kern w:val="0"/>
                <w:sz w:val="24"/>
                <w:szCs w:val="24"/>
                <w:lang/>
              </w:rPr>
              <w:t>生东陕</w:t>
            </w:r>
            <w:proofErr w:type="gramEnd"/>
            <w:r>
              <w:rPr>
                <w:rFonts w:ascii="宋体" w:hAnsi="宋体" w:cs="宋体" w:hint="eastAsia"/>
                <w:b/>
                <w:color w:val="000000"/>
                <w:kern w:val="0"/>
                <w:sz w:val="24"/>
                <w:szCs w:val="24"/>
                <w:lang/>
              </w:rPr>
              <w:t>监工字第20110326号</w:t>
            </w:r>
          </w:p>
        </w:tc>
        <w:tc>
          <w:tcPr>
            <w:tcW w:w="2575" w:type="dxa"/>
            <w:tcBorders>
              <w:top w:val="single" w:sz="4" w:space="0" w:color="auto"/>
              <w:left w:val="single" w:sz="4" w:space="0" w:color="auto"/>
              <w:bottom w:val="single" w:sz="4" w:space="0" w:color="auto"/>
              <w:right w:val="single" w:sz="4" w:space="0" w:color="auto"/>
            </w:tcBorders>
            <w:vAlign w:val="center"/>
            <w:hideMark/>
          </w:tcPr>
          <w:p w:rsidR="00C162FC" w:rsidRDefault="00C162FC">
            <w:pPr>
              <w:widowControl/>
              <w:jc w:val="center"/>
              <w:textAlignment w:val="center"/>
              <w:rPr>
                <w:rFonts w:ascii="宋体" w:hAnsi="宋体" w:cs="宋体"/>
                <w:b/>
                <w:bCs/>
                <w:sz w:val="24"/>
                <w:szCs w:val="24"/>
              </w:rPr>
            </w:pPr>
            <w:r>
              <w:rPr>
                <w:rFonts w:ascii="宋体" w:hAnsi="宋体" w:cs="宋体" w:hint="eastAsia"/>
                <w:b/>
                <w:bCs/>
                <w:sz w:val="24"/>
                <w:szCs w:val="24"/>
              </w:rPr>
              <w:t>208.73</w:t>
            </w:r>
          </w:p>
        </w:tc>
      </w:tr>
      <w:tr w:rsidR="00C162FC" w:rsidTr="00C162FC">
        <w:trPr>
          <w:trHeight w:val="694"/>
        </w:trPr>
        <w:tc>
          <w:tcPr>
            <w:tcW w:w="1985" w:type="dxa"/>
            <w:tcBorders>
              <w:top w:val="single" w:sz="4" w:space="0" w:color="auto"/>
              <w:left w:val="single" w:sz="4" w:space="0" w:color="auto"/>
              <w:bottom w:val="single" w:sz="4" w:space="0" w:color="auto"/>
              <w:right w:val="single" w:sz="4" w:space="0" w:color="auto"/>
            </w:tcBorders>
            <w:hideMark/>
          </w:tcPr>
          <w:p w:rsidR="00C162FC" w:rsidRDefault="00C162FC">
            <w:pPr>
              <w:rPr>
                <w:sz w:val="28"/>
                <w:szCs w:val="28"/>
              </w:rPr>
            </w:pPr>
            <w:r>
              <w:rPr>
                <w:rFonts w:hint="eastAsia"/>
                <w:b/>
                <w:sz w:val="28"/>
                <w:szCs w:val="28"/>
              </w:rPr>
              <w:t>公示开始时间</w:t>
            </w:r>
          </w:p>
        </w:tc>
        <w:tc>
          <w:tcPr>
            <w:tcW w:w="3385" w:type="dxa"/>
            <w:gridSpan w:val="2"/>
            <w:tcBorders>
              <w:top w:val="single" w:sz="4" w:space="0" w:color="auto"/>
              <w:left w:val="single" w:sz="4" w:space="0" w:color="auto"/>
              <w:bottom w:val="single" w:sz="4" w:space="0" w:color="auto"/>
              <w:right w:val="single" w:sz="4" w:space="0" w:color="auto"/>
            </w:tcBorders>
            <w:hideMark/>
          </w:tcPr>
          <w:p w:rsidR="00C162FC" w:rsidRDefault="00C162FC">
            <w:pPr>
              <w:rPr>
                <w:sz w:val="28"/>
                <w:szCs w:val="28"/>
              </w:rPr>
            </w:pPr>
            <w:r>
              <w:rPr>
                <w:b/>
                <w:sz w:val="28"/>
                <w:szCs w:val="28"/>
                <w:u w:val="single"/>
              </w:rPr>
              <w:t xml:space="preserve"> 2017</w:t>
            </w:r>
            <w:r>
              <w:rPr>
                <w:rFonts w:hint="eastAsia"/>
                <w:b/>
                <w:sz w:val="28"/>
                <w:szCs w:val="28"/>
              </w:rPr>
              <w:t>年</w:t>
            </w:r>
            <w:r>
              <w:rPr>
                <w:b/>
                <w:sz w:val="28"/>
                <w:szCs w:val="28"/>
              </w:rPr>
              <w:t>5</w:t>
            </w:r>
            <w:r>
              <w:rPr>
                <w:rFonts w:hint="eastAsia"/>
                <w:b/>
                <w:sz w:val="28"/>
                <w:szCs w:val="28"/>
              </w:rPr>
              <w:t>月</w:t>
            </w:r>
            <w:r>
              <w:rPr>
                <w:b/>
                <w:sz w:val="28"/>
                <w:szCs w:val="28"/>
                <w:u w:val="single"/>
              </w:rPr>
              <w:t>5</w:t>
            </w:r>
            <w:r>
              <w:rPr>
                <w:rFonts w:hint="eastAsia"/>
                <w:b/>
                <w:sz w:val="28"/>
                <w:szCs w:val="28"/>
              </w:rPr>
              <w:t>日</w:t>
            </w:r>
          </w:p>
        </w:tc>
        <w:tc>
          <w:tcPr>
            <w:tcW w:w="1978" w:type="dxa"/>
            <w:gridSpan w:val="2"/>
            <w:tcBorders>
              <w:top w:val="single" w:sz="4" w:space="0" w:color="auto"/>
              <w:left w:val="single" w:sz="4" w:space="0" w:color="auto"/>
              <w:bottom w:val="single" w:sz="4" w:space="0" w:color="auto"/>
              <w:right w:val="single" w:sz="4" w:space="0" w:color="auto"/>
            </w:tcBorders>
            <w:hideMark/>
          </w:tcPr>
          <w:p w:rsidR="00C162FC" w:rsidRDefault="00C162FC">
            <w:pPr>
              <w:jc w:val="center"/>
              <w:rPr>
                <w:sz w:val="28"/>
                <w:szCs w:val="28"/>
              </w:rPr>
            </w:pPr>
            <w:r>
              <w:rPr>
                <w:rFonts w:hint="eastAsia"/>
                <w:b/>
                <w:sz w:val="28"/>
                <w:szCs w:val="28"/>
              </w:rPr>
              <w:t>公示结束时间</w:t>
            </w:r>
          </w:p>
        </w:tc>
        <w:tc>
          <w:tcPr>
            <w:tcW w:w="2575" w:type="dxa"/>
            <w:tcBorders>
              <w:top w:val="single" w:sz="4" w:space="0" w:color="auto"/>
              <w:left w:val="single" w:sz="4" w:space="0" w:color="auto"/>
              <w:bottom w:val="single" w:sz="4" w:space="0" w:color="auto"/>
              <w:right w:val="single" w:sz="4" w:space="0" w:color="auto"/>
            </w:tcBorders>
            <w:hideMark/>
          </w:tcPr>
          <w:p w:rsidR="00C162FC" w:rsidRDefault="00C162FC">
            <w:pPr>
              <w:rPr>
                <w:sz w:val="28"/>
                <w:szCs w:val="28"/>
              </w:rPr>
            </w:pPr>
            <w:r>
              <w:rPr>
                <w:b/>
                <w:sz w:val="28"/>
                <w:szCs w:val="28"/>
                <w:u w:val="single"/>
              </w:rPr>
              <w:t>2017</w:t>
            </w:r>
            <w:r>
              <w:rPr>
                <w:rFonts w:hint="eastAsia"/>
                <w:b/>
                <w:sz w:val="28"/>
                <w:szCs w:val="28"/>
              </w:rPr>
              <w:t>年</w:t>
            </w:r>
            <w:r>
              <w:rPr>
                <w:b/>
                <w:sz w:val="28"/>
                <w:szCs w:val="28"/>
              </w:rPr>
              <w:t>5</w:t>
            </w:r>
            <w:r>
              <w:rPr>
                <w:rFonts w:hint="eastAsia"/>
                <w:b/>
                <w:sz w:val="28"/>
                <w:szCs w:val="28"/>
              </w:rPr>
              <w:t>月</w:t>
            </w:r>
            <w:r>
              <w:rPr>
                <w:b/>
                <w:sz w:val="28"/>
                <w:szCs w:val="28"/>
                <w:u w:val="single"/>
              </w:rPr>
              <w:t>7</w:t>
            </w:r>
            <w:r>
              <w:rPr>
                <w:rFonts w:hint="eastAsia"/>
                <w:b/>
                <w:sz w:val="28"/>
                <w:szCs w:val="28"/>
              </w:rPr>
              <w:t>日</w:t>
            </w:r>
          </w:p>
        </w:tc>
      </w:tr>
      <w:tr w:rsidR="00C162FC" w:rsidTr="00C162FC">
        <w:trPr>
          <w:trHeight w:val="1461"/>
        </w:trPr>
        <w:tc>
          <w:tcPr>
            <w:tcW w:w="9923" w:type="dxa"/>
            <w:gridSpan w:val="6"/>
            <w:tcBorders>
              <w:top w:val="single" w:sz="4" w:space="0" w:color="auto"/>
              <w:left w:val="single" w:sz="4" w:space="0" w:color="auto"/>
              <w:bottom w:val="single" w:sz="4" w:space="0" w:color="auto"/>
              <w:right w:val="single" w:sz="4" w:space="0" w:color="auto"/>
            </w:tcBorders>
            <w:hideMark/>
          </w:tcPr>
          <w:p w:rsidR="00C162FC" w:rsidRDefault="00C162FC">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5D4FF1" w:rsidRPr="00C162FC" w:rsidRDefault="005D4FF1" w:rsidP="00C162FC"/>
    <w:sectPr w:rsidR="005D4FF1" w:rsidRPr="00C162FC" w:rsidSect="005D4F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6736"/>
    <w:rsid w:val="005D4FF1"/>
    <w:rsid w:val="007B1C60"/>
    <w:rsid w:val="00C162FC"/>
    <w:rsid w:val="00E66890"/>
    <w:rsid w:val="00EA6736"/>
    <w:rsid w:val="00FC52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73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EA6736"/>
    <w:pPr>
      <w:spacing w:before="100" w:beforeAutospacing="1" w:after="100" w:afterAutospacing="1"/>
      <w:jc w:val="left"/>
    </w:pPr>
    <w:rPr>
      <w:kern w:val="0"/>
      <w:sz w:val="24"/>
    </w:rPr>
  </w:style>
  <w:style w:type="paragraph" w:styleId="z-">
    <w:name w:val="HTML Top of Form"/>
    <w:basedOn w:val="a"/>
    <w:next w:val="a"/>
    <w:link w:val="z-Char"/>
    <w:hidden/>
    <w:semiHidden/>
    <w:unhideWhenUsed/>
    <w:rsid w:val="00EA6736"/>
    <w:pPr>
      <w:pBdr>
        <w:bottom w:val="single" w:sz="6" w:space="1" w:color="auto"/>
      </w:pBdr>
      <w:jc w:val="center"/>
    </w:pPr>
    <w:rPr>
      <w:rFonts w:ascii="Arial" w:hAnsi="Arial" w:cs="Arial"/>
      <w:vanish/>
      <w:sz w:val="16"/>
      <w:szCs w:val="16"/>
    </w:rPr>
  </w:style>
  <w:style w:type="character" w:customStyle="1" w:styleId="z-Char">
    <w:name w:val="z-窗体顶端 Char"/>
    <w:basedOn w:val="a0"/>
    <w:link w:val="z-"/>
    <w:semiHidden/>
    <w:rsid w:val="00EA6736"/>
    <w:rPr>
      <w:rFonts w:ascii="Arial" w:eastAsia="宋体" w:hAnsi="Arial" w:cs="Arial"/>
      <w:vanish/>
      <w:sz w:val="16"/>
      <w:szCs w:val="16"/>
    </w:rPr>
  </w:style>
  <w:style w:type="paragraph" w:styleId="z-0">
    <w:name w:val="HTML Bottom of Form"/>
    <w:basedOn w:val="a"/>
    <w:next w:val="a"/>
    <w:link w:val="z-Char0"/>
    <w:hidden/>
    <w:uiPriority w:val="99"/>
    <w:unhideWhenUsed/>
    <w:rsid w:val="00EA6736"/>
    <w:pPr>
      <w:pBdr>
        <w:top w:val="single" w:sz="6" w:space="1" w:color="auto"/>
      </w:pBdr>
      <w:jc w:val="center"/>
    </w:pPr>
    <w:rPr>
      <w:rFonts w:ascii="Arial" w:hAnsi="Arial" w:cs="Arial"/>
      <w:vanish/>
      <w:sz w:val="16"/>
      <w:szCs w:val="16"/>
    </w:rPr>
  </w:style>
  <w:style w:type="character" w:customStyle="1" w:styleId="z-Char0">
    <w:name w:val="z-窗体底端 Char"/>
    <w:basedOn w:val="a0"/>
    <w:link w:val="z-0"/>
    <w:uiPriority w:val="99"/>
    <w:rsid w:val="00EA6736"/>
    <w:rPr>
      <w:rFonts w:ascii="Arial" w:eastAsia="宋体" w:hAnsi="Arial" w:cs="Arial"/>
      <w:vanish/>
      <w:sz w:val="16"/>
      <w:szCs w:val="16"/>
    </w:rPr>
  </w:style>
  <w:style w:type="paragraph" w:customStyle="1" w:styleId="Style2">
    <w:name w:val="_Style 2"/>
    <w:basedOn w:val="a"/>
    <w:next w:val="a"/>
    <w:rsid w:val="00C162FC"/>
    <w:pPr>
      <w:pBdr>
        <w:bottom w:val="single" w:sz="6" w:space="1" w:color="auto"/>
      </w:pBdr>
      <w:jc w:val="center"/>
    </w:pPr>
    <w:rPr>
      <w:rFonts w:ascii="Arial"/>
      <w:vanish/>
      <w:sz w:val="16"/>
    </w:rPr>
  </w:style>
</w:styles>
</file>

<file path=word/webSettings.xml><?xml version="1.0" encoding="utf-8"?>
<w:webSettings xmlns:r="http://schemas.openxmlformats.org/officeDocument/2006/relationships" xmlns:w="http://schemas.openxmlformats.org/wordprocessingml/2006/main">
  <w:divs>
    <w:div w:id="358699712">
      <w:bodyDiv w:val="1"/>
      <w:marLeft w:val="0"/>
      <w:marRight w:val="0"/>
      <w:marTop w:val="0"/>
      <w:marBottom w:val="0"/>
      <w:divBdr>
        <w:top w:val="none" w:sz="0" w:space="0" w:color="auto"/>
        <w:left w:val="none" w:sz="0" w:space="0" w:color="auto"/>
        <w:bottom w:val="none" w:sz="0" w:space="0" w:color="auto"/>
        <w:right w:val="none" w:sz="0" w:space="0" w:color="auto"/>
      </w:divBdr>
    </w:div>
    <w:div w:id="83973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75</Words>
  <Characters>433</Characters>
  <Application>Microsoft Office Word</Application>
  <DocSecurity>0</DocSecurity>
  <Lines>3</Lines>
  <Paragraphs>1</Paragraphs>
  <ScaleCrop>false</ScaleCrop>
  <Company>Microsoft</Company>
  <LinksUpToDate>false</LinksUpToDate>
  <CharactersWithSpaces>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2017-05-05T01:45:00Z</dcterms:created>
  <dcterms:modified xsi:type="dcterms:W3CDTF">2017-05-05T01:50:00Z</dcterms:modified>
</cp:coreProperties>
</file>